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53" w:rsidRPr="002E0E58" w:rsidRDefault="00EC6E61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E58" w:rsidRPr="002E0E58">
        <w:rPr>
          <w:rFonts w:ascii="Times New Roman" w:hAnsi="Times New Roman" w:cs="Times New Roman"/>
          <w:sz w:val="28"/>
          <w:szCs w:val="28"/>
        </w:rPr>
        <w:t>Ходо</w:t>
      </w:r>
      <w:r w:rsidR="003A4D53" w:rsidRPr="002E0E5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A4D53" w:rsidRPr="002E0E5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A4D53" w:rsidRPr="002E0E58" w:rsidRDefault="002E0E5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старший воспитатель МКДОУ №7</w:t>
      </w:r>
    </w:p>
    <w:p w:rsidR="003A4D53" w:rsidRPr="002E0E58" w:rsidRDefault="003A4D5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 </w:t>
      </w:r>
    </w:p>
    <w:p w:rsidR="00072093" w:rsidRPr="002E0E58" w:rsidRDefault="003A4D5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«АГРЕССИВНОЕ ПОВЕДЕНИЕ ДЕТЕЙ»</w:t>
      </w:r>
    </w:p>
    <w:p w:rsidR="00072093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Слово «агрессия» произошло от латинского «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agressio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», что означает «нападение», «приступ». 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 «Агрессия -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т.п.)».</w:t>
      </w:r>
      <w:r w:rsidR="00072093" w:rsidRPr="002E0E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01F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Если сказать проще: </w:t>
      </w:r>
      <w:r w:rsidR="005B701F" w:rsidRPr="002E0E58">
        <w:rPr>
          <w:rFonts w:ascii="Times New Roman" w:hAnsi="Times New Roman" w:cs="Times New Roman"/>
          <w:sz w:val="28"/>
          <w:szCs w:val="28"/>
        </w:rPr>
        <w:t>Агрессия – это прежде всего отражение внутреннего дискомфорта, неумения адекватно реагировать на происходящие вокруг него события.</w:t>
      </w:r>
    </w:p>
    <w:p w:rsidR="00072093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Агрессивный ребенок часто ощущает себя отверженным, никому не нужным. Жестокость и безучастность родителей приводит к нарушению детско-родительских отношений и вселяет в душу ребенка уверенность, что его не любят</w:t>
      </w:r>
      <w:r w:rsidR="00072093" w:rsidRPr="002E0E58">
        <w:rPr>
          <w:rFonts w:ascii="Times New Roman" w:hAnsi="Times New Roman" w:cs="Times New Roman"/>
          <w:sz w:val="28"/>
          <w:szCs w:val="28"/>
        </w:rPr>
        <w:t xml:space="preserve">. </w:t>
      </w:r>
      <w:r w:rsidRPr="002E0E58">
        <w:rPr>
          <w:rFonts w:ascii="Times New Roman" w:hAnsi="Times New Roman" w:cs="Times New Roman"/>
          <w:sz w:val="28"/>
          <w:szCs w:val="28"/>
        </w:rPr>
        <w:t>Вот он и ищет способы привлечения внимания взрослых и сверстников</w:t>
      </w:r>
      <w:r w:rsidR="00EC6E61" w:rsidRPr="002E0E58">
        <w:rPr>
          <w:rFonts w:ascii="Times New Roman" w:hAnsi="Times New Roman" w:cs="Times New Roman"/>
          <w:sz w:val="28"/>
          <w:szCs w:val="28"/>
        </w:rPr>
        <w:t xml:space="preserve">. </w:t>
      </w:r>
      <w:r w:rsidRPr="002E0E58">
        <w:rPr>
          <w:rFonts w:ascii="Times New Roman" w:hAnsi="Times New Roman" w:cs="Times New Roman"/>
          <w:sz w:val="28"/>
          <w:szCs w:val="28"/>
        </w:rPr>
        <w:t xml:space="preserve"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– наказание. 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Такие дети часто не могут сами оценить свою агрессивность.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Выделяют следующие виды агрессии: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Физическая (нападение) – использование физической силы против другого лица или объекта;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Вербальная – выражение негативных чувств как через форму (ссора, крик, визг)</w:t>
      </w:r>
      <w:r w:rsidR="00072093" w:rsidRPr="002E0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01F" w:rsidRPr="002E0E58" w:rsidRDefault="005B701F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Косвенная – действия, которые окольным путем направлены на другое лицо (злобные сплетни, шутки и т.п.), и действия, характеризующиеся направленностью и неупорядоченностью (взрывы ярости, проявляющиеся в крике, 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топании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ногами, битье кулаками по столу и т.п.);</w:t>
      </w:r>
    </w:p>
    <w:p w:rsidR="005B701F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Прямаянаправленна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против другого (угроза, проклятие, ругань);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направлена на себя(самообвинение, нанесение телесных повреждений). 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lastRenderedPageBreak/>
        <w:t>Причины и факторы возникновения агрессивности у детей: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наследственно-характерологические (наследственно-конституциональная предрасположенность к агрессивному поведению;  обусловленное поведение родителей или родственников);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биологические факторы (агрессивное поведение связывают с установлением биохимических, гормональных механизмов, влияющих на развитие);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некоторые соматические заболевания, заболевания головного мозга, 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резидуально-органические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поражения (минимальная мозговая дисфункция, травма головного мозга и т.п.);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Для дошкольника значимыми являются три фактора: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Семья.</w:t>
      </w:r>
    </w:p>
    <w:p w:rsidR="00F767D8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В дошкольном возрасте на появление агрессии самое большое влияние оказывает семейное воспитание ребенка, взаимоотношения между родителями, стиль отношений родителей и детей. </w:t>
      </w:r>
    </w:p>
    <w:p w:rsidR="00F767D8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Родители систематически проявляют физическую или вербальную агрессию по отношению к ребенку. Вероятность проявления у ребенка защитной агрессивности или подражания модели поведения родителей. 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Родители применяют слишком суровые, несоотносимые с проступком наказания. Уровень агрессивности у ребенка повышается, возрастает готовность к агрессивным действиям. </w:t>
      </w:r>
    </w:p>
    <w:p w:rsidR="00F767D8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Родители не обращают внимания на агрессивное поведение, вспыльчивость ребенка, не контролируют его поведение. Вседозволенность. 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Родители не дают возможности ребенку проявить способность к самостоятельному выбору, не позволяют ребенку заявить о себе, запрещают любые формы проявления детского гнева. Ребенок избегает открытого проявления гнева, систематически подавляет свои эмоции. Деструктивная агрессивность. </w:t>
      </w:r>
    </w:p>
    <w:p w:rsidR="00F767D8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Родители проявляют агрессию по отнош</w:t>
      </w:r>
      <w:r w:rsidR="00F767D8" w:rsidRPr="002E0E58">
        <w:rPr>
          <w:rFonts w:ascii="Times New Roman" w:hAnsi="Times New Roman" w:cs="Times New Roman"/>
          <w:sz w:val="28"/>
          <w:szCs w:val="28"/>
        </w:rPr>
        <w:t xml:space="preserve">ению к окружающим в присутствии. </w:t>
      </w:r>
      <w:r w:rsidRPr="002E0E58">
        <w:rPr>
          <w:rFonts w:ascii="Times New Roman" w:hAnsi="Times New Roman" w:cs="Times New Roman"/>
          <w:sz w:val="28"/>
          <w:szCs w:val="28"/>
        </w:rPr>
        <w:t xml:space="preserve">У ребенка закрепляется уверенность, что окружающие люди являются виновниками всех их бед. 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Конфликты между родителями, развод. Демонстративная агрессивность (привлечение внимания к своей персоне); формирование агрессивной модели «выяснения отношений». </w:t>
      </w:r>
    </w:p>
    <w:p w:rsidR="00F767D8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Окружающие дети.</w:t>
      </w:r>
    </w:p>
    <w:p w:rsidR="0095696D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Также дети учатся агрессивному поведению  в ходе взаимодействия с другими детьми. Один из 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спосов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агрессивным действиям у сверстников – игра. К </w:t>
      </w:r>
      <w:r w:rsidRPr="002E0E58">
        <w:rPr>
          <w:rFonts w:ascii="Times New Roman" w:hAnsi="Times New Roman" w:cs="Times New Roman"/>
          <w:sz w:val="28"/>
          <w:szCs w:val="28"/>
        </w:rPr>
        <w:lastRenderedPageBreak/>
        <w:t>этим играм можно отнести те, в которых дети толкаются, догоняют друг друга, дразнятся и пр., но некоторым детям нравятся шумные игры и они хорошо относятся к партнерам по шумным играм.</w:t>
      </w:r>
    </w:p>
    <w:p w:rsidR="0095696D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информации. </w:t>
      </w:r>
    </w:p>
    <w:p w:rsidR="00F767D8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Серьезную озабоченность вызывает у родителей, педагогов и психологов СМИ, которые оказывают влияние на становление агрессивного поведения дошкольников.  Демонстрирующие в кино  сцены  вербальной агрессии,  насилия, что способствует повышению уровня агрессивности у детей дошкольного возраста.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Существуют такие ситуационные, провоцирующие агрессивное поведение условия и факторы: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реактивность или ответная агрессивность;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введение жестких ограничений в поведение ребенка;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новые незнакомые условия, увеличивающие тревогу ребенка;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нарастание утомления и пресыщения у ребенка и др.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Психологическая коррекция агрессивных форм поведения проводится различными путями, такими, как: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>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тематическая беседа;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проигрывание ситуаций с последующим их анализом;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метод рисунка;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песочная терапия;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или психотерапевтические истории для детей;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работа с мягким материалом;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использование воды. 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Известно, что коррекционная работа с детьми не будет успешной без поддержки и участия родителей, которых необходимо учить понимать ребенка. Работу с родителями агрессивного ребенка целесообразно проводить в двух направлениях:</w:t>
      </w:r>
    </w:p>
    <w:p w:rsidR="00F767D8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информирование (лекции, сообщения на родительских собраниях, наглядная информация, размещенная на стендах в группе, кабинете психолога и т.д.)</w:t>
      </w:r>
    </w:p>
    <w:p w:rsidR="00F767D8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обучение эффективным способам выплескивания гнева и общения с детьми (лекции, тренинги детско-родительских отношений, индивидуальные беседы, семинары и диспуты).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lastRenderedPageBreak/>
        <w:t>В процессе информирования родителей решаются следующие задачи: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переосмысление роли и позиции родителя;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развитие взаимопонимания и взаимоуважения прав и потребностей друг друга;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снижение тревожности и приобретение уверенности в себе;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формирование готовности обсуждать с детьми все спорные и конфликтные ситуации в семье;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выработка стиля эффективного взаимодействия с детьми.</w:t>
      </w:r>
    </w:p>
    <w:p w:rsidR="00072093" w:rsidRPr="002E0E58" w:rsidRDefault="00072093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 Работу с родителями можно проводить в двух направлениях:</w:t>
      </w:r>
    </w:p>
    <w:p w:rsidR="00F767D8" w:rsidRPr="002E0E58" w:rsidRDefault="00F767D8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 xml:space="preserve">Таким образом, в большей мере социальное окружение влияет на становление агрессивной модели поведения, поэтому необходимо проводить коррекционную работу по устранению причины и источников, провоцирующих агрессивное поведение у детей дошкольного возраста. </w:t>
      </w:r>
    </w:p>
    <w:p w:rsidR="0095696D" w:rsidRPr="002E0E58" w:rsidRDefault="0095696D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Г.Э. Психологическая коррекция детской и подростковой агрессивности. Учебное пособие для специалистов и </w:t>
      </w: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дилетантов.-СПб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>.: Речь, 2007.-144 с.</w:t>
      </w:r>
    </w:p>
    <w:p w:rsidR="0095696D" w:rsidRPr="002E0E58" w:rsidRDefault="0095696D" w:rsidP="002E0E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58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2E0E58">
        <w:rPr>
          <w:rFonts w:ascii="Times New Roman" w:hAnsi="Times New Roman" w:cs="Times New Roman"/>
          <w:sz w:val="28"/>
          <w:szCs w:val="28"/>
        </w:rPr>
        <w:t xml:space="preserve"> Е. Агрессивные дети.//Дошкольное воспитание, 1998г.,№8</w:t>
      </w:r>
    </w:p>
    <w:p w:rsidR="0095696D" w:rsidRPr="002E0E58" w:rsidRDefault="0095696D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Дольник В.О. О природе человеческой агрессии. //Вопросы психологии.№5, 1994г.</w:t>
      </w:r>
    </w:p>
    <w:p w:rsidR="0095696D" w:rsidRPr="002E0E58" w:rsidRDefault="0095696D" w:rsidP="002E0E58">
      <w:pPr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Лютова Е.К., Монина Г.Б. Шпаргалка для родителей. СПб.: Издательство «Речь».2002г.</w:t>
      </w:r>
    </w:p>
    <w:sectPr w:rsidR="0095696D" w:rsidRPr="002E0E58" w:rsidSect="0095696D">
      <w:pgSz w:w="11906" w:h="16838"/>
      <w:pgMar w:top="426" w:right="707" w:bottom="567" w:left="851" w:header="708" w:footer="708" w:gutter="0"/>
      <w:cols w:space="4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95F"/>
    <w:multiLevelType w:val="hybridMultilevel"/>
    <w:tmpl w:val="6064720E"/>
    <w:lvl w:ilvl="0" w:tplc="EC60A8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56C1"/>
    <w:multiLevelType w:val="multilevel"/>
    <w:tmpl w:val="BED6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2A7F"/>
    <w:multiLevelType w:val="hybridMultilevel"/>
    <w:tmpl w:val="0D247A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A01428"/>
    <w:multiLevelType w:val="hybridMultilevel"/>
    <w:tmpl w:val="E74AB50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EC21D53"/>
    <w:multiLevelType w:val="hybridMultilevel"/>
    <w:tmpl w:val="817C1474"/>
    <w:lvl w:ilvl="0" w:tplc="852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7D5E8B"/>
    <w:multiLevelType w:val="hybridMultilevel"/>
    <w:tmpl w:val="90E407B4"/>
    <w:lvl w:ilvl="0" w:tplc="03E47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6B10AE1"/>
    <w:multiLevelType w:val="hybridMultilevel"/>
    <w:tmpl w:val="CBE81CDA"/>
    <w:lvl w:ilvl="0" w:tplc="0A1C2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5F62DE"/>
    <w:multiLevelType w:val="hybridMultilevel"/>
    <w:tmpl w:val="43A8D7B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CE28F7"/>
    <w:multiLevelType w:val="hybridMultilevel"/>
    <w:tmpl w:val="9CC4A11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83F6A41"/>
    <w:multiLevelType w:val="hybridMultilevel"/>
    <w:tmpl w:val="311444A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4DF3338A"/>
    <w:multiLevelType w:val="hybridMultilevel"/>
    <w:tmpl w:val="07C0A5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606AE6"/>
    <w:multiLevelType w:val="hybridMultilevel"/>
    <w:tmpl w:val="9DD0A5D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584C2A24"/>
    <w:multiLevelType w:val="hybridMultilevel"/>
    <w:tmpl w:val="AD8A205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6E311C75"/>
    <w:multiLevelType w:val="hybridMultilevel"/>
    <w:tmpl w:val="F91E90B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44A03DA"/>
    <w:multiLevelType w:val="hybridMultilevel"/>
    <w:tmpl w:val="CBE81CDA"/>
    <w:lvl w:ilvl="0" w:tplc="0A1C2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B33D52"/>
    <w:multiLevelType w:val="hybridMultilevel"/>
    <w:tmpl w:val="57F2442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7DD062D7"/>
    <w:multiLevelType w:val="hybridMultilevel"/>
    <w:tmpl w:val="183280D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01F"/>
    <w:rsid w:val="00072093"/>
    <w:rsid w:val="00231947"/>
    <w:rsid w:val="002E0E58"/>
    <w:rsid w:val="003A4D53"/>
    <w:rsid w:val="00410538"/>
    <w:rsid w:val="0041672E"/>
    <w:rsid w:val="0050403A"/>
    <w:rsid w:val="005B701F"/>
    <w:rsid w:val="0095696D"/>
    <w:rsid w:val="00EC6E61"/>
    <w:rsid w:val="00F767D8"/>
    <w:rsid w:val="00F8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B701F"/>
  </w:style>
  <w:style w:type="character" w:customStyle="1" w:styleId="c22">
    <w:name w:val="c22"/>
    <w:basedOn w:val="a0"/>
    <w:rsid w:val="005B701F"/>
  </w:style>
  <w:style w:type="paragraph" w:customStyle="1" w:styleId="c6">
    <w:name w:val="c6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701F"/>
  </w:style>
  <w:style w:type="paragraph" w:customStyle="1" w:styleId="c3">
    <w:name w:val="c3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B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2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вероника</cp:lastModifiedBy>
  <cp:revision>2</cp:revision>
  <dcterms:created xsi:type="dcterms:W3CDTF">2015-12-13T17:17:00Z</dcterms:created>
  <dcterms:modified xsi:type="dcterms:W3CDTF">2015-12-13T17:17:00Z</dcterms:modified>
</cp:coreProperties>
</file>